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91E" w:rsidRPr="00D9291E" w:rsidRDefault="004A49CF" w:rsidP="00D9291E">
      <w:pPr>
        <w:pStyle w:val="a4"/>
        <w:spacing w:line="520" w:lineRule="exact"/>
        <w:jc w:val="center"/>
        <w:rPr>
          <w:rFonts w:ascii="方正小标宋简体" w:eastAsia="方正小标宋简体" w:hAnsi="ˎ̥" w:hint="eastAsia"/>
          <w:sz w:val="44"/>
          <w:szCs w:val="44"/>
        </w:rPr>
      </w:pPr>
      <w:r w:rsidRPr="00D9291E">
        <w:rPr>
          <w:rFonts w:ascii="方正小标宋简体" w:eastAsia="方正小标宋简体" w:hAnsi="ˎ̥" w:hint="eastAsia"/>
          <w:sz w:val="44"/>
          <w:szCs w:val="44"/>
        </w:rPr>
        <w:t>南城县交通运输局</w:t>
      </w:r>
    </w:p>
    <w:p w:rsidR="00D9291E" w:rsidRPr="00D9291E" w:rsidRDefault="004A49CF" w:rsidP="00D9291E">
      <w:pPr>
        <w:pStyle w:val="a4"/>
        <w:spacing w:line="520" w:lineRule="exact"/>
        <w:jc w:val="center"/>
        <w:rPr>
          <w:rFonts w:ascii="方正小标宋简体" w:eastAsia="方正小标宋简体" w:hAnsi="ˎ̥" w:hint="eastAsia"/>
          <w:sz w:val="44"/>
          <w:szCs w:val="44"/>
        </w:rPr>
      </w:pPr>
      <w:r w:rsidRPr="00D9291E">
        <w:rPr>
          <w:rFonts w:ascii="方正小标宋简体" w:eastAsia="方正小标宋简体" w:hAnsi="ˎ̥" w:hint="eastAsia"/>
          <w:sz w:val="44"/>
          <w:szCs w:val="44"/>
        </w:rPr>
        <w:t>2018年政府信息公开年度工作报告</w:t>
      </w:r>
    </w:p>
    <w:p w:rsidR="004A49CF" w:rsidRDefault="004A49CF" w:rsidP="004A49C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中华人民共和国政府信息公开条例》和南城县政府办《关于做好2018年政府信息公开年度报告编制和发布工作的通知》要求，特向社会公布南城县交通运输局2018年政府信息公开年度工作报告（以下简称《报告》）。《报告》全文由概述、主动公开政府信息情况、依申请公开政府信息情况、政府信息公开的收费及减免情况、因政府信息公开申请行政复议和诉讼情况、政府信息公开存在的主要问题及改进情况和其他需要报告的事项共7个部分组成，所列数据统计期限从2018年1月1日起至2018年12月31日止。《报告》电子版通过南城县交通运输局网站（http://xxgk.jxfz.gov.cn/nc/bmgkxx/jtj）全文公开。如有疑问请与南城县交通运输局办公室联系（地址：南城县建昌镇盱江大道199号，邮编：344700，电话：0794- 7254457，电子邮箱：</w:t>
      </w:r>
      <w:hyperlink r:id="rId6" w:history="1">
        <w:r>
          <w:rPr>
            <w:rStyle w:val="a3"/>
            <w:rFonts w:ascii="仿宋_GB2312" w:eastAsia="仿宋_GB2312" w:hint="eastAsia"/>
            <w:sz w:val="32"/>
            <w:szCs w:val="32"/>
          </w:rPr>
          <w:t>ncxjtj@sina.com</w:t>
        </w:r>
      </w:hyperlink>
      <w:r>
        <w:rPr>
          <w:rFonts w:ascii="仿宋_GB2312" w:eastAsia="仿宋_GB2312" w:hint="eastAsia"/>
          <w:sz w:val="32"/>
          <w:szCs w:val="32"/>
        </w:rPr>
        <w:t>）。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Style w:val="a5"/>
          <w:rFonts w:ascii="ˎ̥" w:eastAsia="仿宋_GB2312" w:hAnsi="ˎ̥"/>
          <w:sz w:val="32"/>
          <w:szCs w:val="32"/>
        </w:rPr>
        <w:t>   </w:t>
      </w:r>
      <w:r>
        <w:rPr>
          <w:rStyle w:val="a5"/>
          <w:rFonts w:ascii="仿宋_GB2312" w:eastAsia="仿宋_GB2312" w:hAnsi="ˎ̥" w:hint="eastAsia"/>
          <w:sz w:val="32"/>
          <w:szCs w:val="32"/>
        </w:rPr>
        <w:t xml:space="preserve">   </w:t>
      </w:r>
      <w:r w:rsidRPr="00430E2D">
        <w:rPr>
          <w:rStyle w:val="a5"/>
          <w:rFonts w:ascii="黑体" w:eastAsia="黑体" w:hAnsi="ˎ̥" w:hint="eastAsia"/>
          <w:b w:val="0"/>
          <w:sz w:val="32"/>
          <w:szCs w:val="32"/>
        </w:rPr>
        <w:t>一、概述</w:t>
      </w:r>
      <w:r>
        <w:rPr>
          <w:rFonts w:ascii="仿宋_GB2312" w:eastAsia="仿宋_GB2312" w:hint="eastAsia"/>
          <w:b/>
          <w:sz w:val="32"/>
          <w:szCs w:val="32"/>
        </w:rPr>
        <w:br/>
      </w:r>
      <w:r>
        <w:rPr>
          <w:rFonts w:ascii="仿宋_GB2312" w:eastAsia="仿宋_GB2312"/>
          <w:sz w:val="32"/>
          <w:szCs w:val="32"/>
        </w:rPr>
        <w:t>   </w:t>
      </w:r>
      <w:r>
        <w:rPr>
          <w:rFonts w:ascii="仿宋_GB2312" w:eastAsia="仿宋_GB2312" w:hint="eastAsia"/>
          <w:sz w:val="32"/>
          <w:szCs w:val="32"/>
        </w:rPr>
        <w:t xml:space="preserve">   2018年度，我局按照《中华人民共和国政府信息公开条例》要求和省、市、县政府信息公开工作的总体部署，着力加强对政府信息公开工作的组织领导，拓展公开内容，不断创新公开方式，健全公开制度，实施了一系列促进政府信</w:t>
      </w:r>
      <w:r>
        <w:rPr>
          <w:rFonts w:ascii="仿宋_GB2312" w:eastAsia="仿宋_GB2312" w:hint="eastAsia"/>
          <w:sz w:val="32"/>
          <w:szCs w:val="32"/>
        </w:rPr>
        <w:lastRenderedPageBreak/>
        <w:t>息公开的举措，促进了我局政府信息公开工作的持续健康发展。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/>
          <w:sz w:val="32"/>
          <w:szCs w:val="32"/>
        </w:rPr>
        <w:t>   </w:t>
      </w:r>
      <w:r>
        <w:rPr>
          <w:rFonts w:ascii="仿宋_GB2312" w:eastAsia="仿宋_GB2312" w:hint="eastAsia"/>
          <w:sz w:val="32"/>
          <w:szCs w:val="32"/>
        </w:rPr>
        <w:t xml:space="preserve">  (一)高度重视。根据局人事调整，我局调整了信息公开领导小组，并选派专人负责日常工作，形成了局长负总责、分管领导牵头抓、局信息办具体承办、各站所和股室协助承办的责任体系，使我局政府信息公开工作做到了领导、机构、人员、监督四到位，确保了我局政府信息公开工作的顺利开展。 </w:t>
      </w:r>
    </w:p>
    <w:p w:rsidR="004A49CF" w:rsidRDefault="004A49CF" w:rsidP="004A49C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(二)规范发布。</w:t>
      </w:r>
      <w:r>
        <w:rPr>
          <w:rFonts w:ascii="仿宋_GB2312" w:eastAsia="仿宋_GB2312" w:hAnsi="ˎ̥" w:hint="eastAsia"/>
          <w:sz w:val="32"/>
          <w:szCs w:val="32"/>
        </w:rPr>
        <w:t>严格执行政府信息上报和上网前保密审查制度。局属各站（所）、各股（室）均配有一名信息员，负责及时向局信息办提供信息，局信息办负责对各站所上报的信息进行汇总，之后上报分管局长、局长审核同意后，再上网公开发布，从而做到了政府信息公开目标明确、责任到人、监督到位、发布及时，</w:t>
      </w:r>
      <w:r>
        <w:rPr>
          <w:rFonts w:ascii="仿宋_GB2312" w:eastAsia="仿宋_GB2312" w:hint="eastAsia"/>
          <w:sz w:val="32"/>
          <w:szCs w:val="32"/>
        </w:rPr>
        <w:t>确保了“上网信息不涉密，涉密信息不上网”</w:t>
      </w:r>
      <w:r>
        <w:rPr>
          <w:rFonts w:ascii="仿宋_GB2312" w:eastAsia="仿宋_GB2312" w:hAnsi="ˎ̥" w:hint="eastAsia"/>
          <w:sz w:val="32"/>
          <w:szCs w:val="32"/>
        </w:rPr>
        <w:t>。</w:t>
      </w:r>
      <w:r>
        <w:rPr>
          <w:rFonts w:ascii="仿宋_GB2312" w:eastAsia="仿宋_GB2312" w:hAnsi="ˎ̥" w:hint="eastAsia"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 (三)多形式公开平台。</w:t>
      </w:r>
      <w:r>
        <w:rPr>
          <w:rFonts w:ascii="仿宋_GB2312" w:eastAsia="仿宋_GB2312" w:hint="eastAsia"/>
          <w:sz w:val="32"/>
          <w:szCs w:val="32"/>
        </w:rPr>
        <w:t>坚持全方位、宽领域、多渠道公开政府信息，使人民群众尽可能地了解涉及交通方面的政府信息。</w:t>
      </w:r>
      <w:r>
        <w:rPr>
          <w:rFonts w:ascii="仿宋_GB2312" w:eastAsia="仿宋_GB2312" w:hAnsi="ˎ̥" w:hint="eastAsia"/>
          <w:sz w:val="32"/>
          <w:szCs w:val="32"/>
        </w:rPr>
        <w:t>一是利用县人民政府政务网公开；二是利用局微博、微信等平台进行公开；三是利用信息报道进行公开；四是通过宣传栏进行公开。</w:t>
      </w:r>
    </w:p>
    <w:p w:rsidR="004A49CF" w:rsidRDefault="004A49CF" w:rsidP="004A49CF">
      <w:pPr>
        <w:pStyle w:val="a4"/>
        <w:spacing w:before="0" w:beforeAutospacing="0" w:after="0" w:afterAutospacing="0" w:line="480" w:lineRule="auto"/>
        <w:ind w:firstLine="480"/>
        <w:jc w:val="both"/>
        <w:rPr>
          <w:rFonts w:ascii="仿宋_GB2312" w:eastAsia="仿宋_GB2312" w:hAnsi="ˎ̥" w:hint="eastAsia"/>
          <w:sz w:val="32"/>
          <w:szCs w:val="32"/>
        </w:rPr>
      </w:pPr>
      <w:r w:rsidRPr="00430E2D">
        <w:rPr>
          <w:rStyle w:val="a5"/>
          <w:rFonts w:ascii="黑体" w:eastAsia="黑体" w:hAnsi="ˎ̥" w:hint="eastAsia"/>
          <w:b w:val="0"/>
          <w:sz w:val="32"/>
          <w:szCs w:val="32"/>
        </w:rPr>
        <w:t>二、主动公开政府信息情况</w:t>
      </w:r>
      <w:r>
        <w:rPr>
          <w:rStyle w:val="a5"/>
          <w:rFonts w:ascii="仿宋_GB2312" w:eastAsia="仿宋_GB2312" w:hAnsi="ˎ̥" w:hint="eastAsia"/>
          <w:sz w:val="32"/>
          <w:szCs w:val="32"/>
        </w:rPr>
        <w:t xml:space="preserve"> </w:t>
      </w:r>
      <w:r>
        <w:rPr>
          <w:rFonts w:ascii="仿宋_GB2312" w:eastAsia="仿宋_GB2312" w:hAnsi="ˎ̥" w:hint="eastAsia"/>
          <w:b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 xml:space="preserve">      </w:t>
      </w:r>
      <w:r>
        <w:rPr>
          <w:rFonts w:ascii="ˎ̥" w:eastAsia="仿宋_GB2312" w:hAnsi="ˎ̥" w:hint="eastAsia"/>
          <w:sz w:val="32"/>
          <w:szCs w:val="32"/>
        </w:rPr>
        <w:t>（一）</w:t>
      </w:r>
      <w:r>
        <w:rPr>
          <w:rFonts w:ascii="ˎ̥" w:eastAsia="仿宋_GB2312" w:hAnsi="ˎ̥"/>
          <w:sz w:val="32"/>
          <w:szCs w:val="32"/>
        </w:rPr>
        <w:t>20</w:t>
      </w:r>
      <w:r w:rsidRPr="00AF2D58">
        <w:rPr>
          <w:rFonts w:ascii="仿宋_GB2312" w:eastAsia="仿宋_GB2312" w:hAnsi="ˎ̥"/>
          <w:sz w:val="32"/>
          <w:szCs w:val="32"/>
        </w:rPr>
        <w:t>1</w:t>
      </w:r>
      <w:r>
        <w:rPr>
          <w:rFonts w:ascii="仿宋_GB2312" w:eastAsia="仿宋_GB2312" w:hAnsi="ˎ̥" w:hint="eastAsia"/>
          <w:sz w:val="32"/>
          <w:szCs w:val="32"/>
        </w:rPr>
        <w:t>8</w:t>
      </w:r>
      <w:r w:rsidRPr="00AF2D58">
        <w:rPr>
          <w:rFonts w:ascii="仿宋_GB2312" w:eastAsia="仿宋_GB2312" w:hAnsi="ˎ̥" w:hint="eastAsia"/>
          <w:sz w:val="32"/>
          <w:szCs w:val="32"/>
        </w:rPr>
        <w:t>年我局</w:t>
      </w:r>
      <w:r>
        <w:rPr>
          <w:rFonts w:ascii="仿宋_GB2312" w:eastAsia="仿宋_GB2312" w:hAnsi="ˎ̥" w:hint="eastAsia"/>
          <w:sz w:val="32"/>
          <w:szCs w:val="32"/>
        </w:rPr>
        <w:t>通过县政府政务网公开动态信息</w:t>
      </w:r>
      <w:r w:rsidR="00910947">
        <w:rPr>
          <w:rFonts w:ascii="仿宋_GB2312" w:eastAsia="仿宋_GB2312" w:hAnsi="ˎ̥" w:hint="eastAsia"/>
          <w:sz w:val="32"/>
          <w:szCs w:val="32"/>
        </w:rPr>
        <w:t>210</w:t>
      </w:r>
      <w:r>
        <w:rPr>
          <w:rFonts w:ascii="仿宋_GB2312" w:eastAsia="仿宋_GB2312" w:hAnsi="ˎ̥" w:hint="eastAsia"/>
          <w:sz w:val="32"/>
          <w:szCs w:val="32"/>
        </w:rPr>
        <w:lastRenderedPageBreak/>
        <w:t>条。通过</w:t>
      </w:r>
      <w:r w:rsidRPr="00AF2D58">
        <w:rPr>
          <w:rFonts w:ascii="仿宋_GB2312" w:eastAsia="仿宋_GB2312" w:hAnsi="ˎ̥"/>
          <w:sz w:val="32"/>
          <w:szCs w:val="32"/>
        </w:rPr>
        <w:t>政府网站公开政府信息数</w:t>
      </w:r>
      <w:r w:rsidR="00910947">
        <w:rPr>
          <w:rFonts w:ascii="仿宋_GB2312" w:eastAsia="仿宋_GB2312" w:hAnsi="ˎ̥" w:hint="eastAsia"/>
          <w:sz w:val="32"/>
          <w:szCs w:val="32"/>
        </w:rPr>
        <w:t>125</w:t>
      </w:r>
      <w:r w:rsidRPr="00AF2D58">
        <w:rPr>
          <w:rFonts w:ascii="仿宋_GB2312" w:eastAsia="仿宋_GB2312" w:hAnsi="ˎ̥" w:hint="eastAsia"/>
          <w:sz w:val="32"/>
          <w:szCs w:val="32"/>
        </w:rPr>
        <w:t>条，通过</w:t>
      </w:r>
      <w:r w:rsidRPr="00AF2D58">
        <w:rPr>
          <w:rFonts w:ascii="仿宋_GB2312" w:eastAsia="仿宋_GB2312" w:hAnsi="ˎ̥"/>
          <w:sz w:val="32"/>
          <w:szCs w:val="32"/>
        </w:rPr>
        <w:t>政务微博公开政府信息数</w:t>
      </w:r>
      <w:r w:rsidR="00910947">
        <w:rPr>
          <w:rFonts w:ascii="仿宋_GB2312" w:eastAsia="仿宋_GB2312" w:hAnsi="ˎ̥" w:hint="eastAsia"/>
          <w:sz w:val="32"/>
          <w:szCs w:val="32"/>
        </w:rPr>
        <w:t>28</w:t>
      </w:r>
      <w:r w:rsidRPr="00AF2D58">
        <w:rPr>
          <w:rFonts w:ascii="仿宋_GB2312" w:eastAsia="仿宋_GB2312" w:hAnsi="ˎ̥" w:hint="eastAsia"/>
          <w:sz w:val="32"/>
          <w:szCs w:val="32"/>
        </w:rPr>
        <w:t>条，通过</w:t>
      </w:r>
      <w:r w:rsidRPr="00AF2D58">
        <w:rPr>
          <w:rFonts w:ascii="仿宋_GB2312" w:eastAsia="仿宋_GB2312" w:hAnsi="ˎ̥"/>
          <w:sz w:val="32"/>
          <w:szCs w:val="32"/>
        </w:rPr>
        <w:t>政务微信公开政府信息数</w:t>
      </w:r>
      <w:r w:rsidR="00910947">
        <w:rPr>
          <w:rFonts w:ascii="仿宋_GB2312" w:eastAsia="仿宋_GB2312" w:hAnsi="ˎ̥" w:hint="eastAsia"/>
          <w:sz w:val="32"/>
          <w:szCs w:val="32"/>
        </w:rPr>
        <w:t>57</w:t>
      </w:r>
      <w:r w:rsidRPr="00AF2D58">
        <w:rPr>
          <w:rFonts w:ascii="仿宋_GB2312" w:eastAsia="仿宋_GB2312" w:hAnsi="ˎ̥" w:hint="eastAsia"/>
          <w:sz w:val="32"/>
          <w:szCs w:val="32"/>
        </w:rPr>
        <w:t>条</w:t>
      </w:r>
      <w:r>
        <w:rPr>
          <w:rFonts w:ascii="仿宋_GB2312" w:eastAsia="仿宋_GB2312" w:hAnsi="ˎ̥" w:hint="eastAsia"/>
          <w:sz w:val="32"/>
          <w:szCs w:val="32"/>
        </w:rPr>
        <w:t>，重点按照《抚州市人民政府办公室关于印发201</w:t>
      </w:r>
      <w:r w:rsidR="00910947">
        <w:rPr>
          <w:rFonts w:ascii="仿宋_GB2312" w:eastAsia="仿宋_GB2312" w:hAnsi="ˎ̥" w:hint="eastAsia"/>
          <w:sz w:val="32"/>
          <w:szCs w:val="32"/>
        </w:rPr>
        <w:t>8</w:t>
      </w:r>
      <w:r>
        <w:rPr>
          <w:rFonts w:ascii="仿宋_GB2312" w:eastAsia="仿宋_GB2312" w:hAnsi="ˎ̥" w:hint="eastAsia"/>
          <w:sz w:val="32"/>
          <w:szCs w:val="32"/>
        </w:rPr>
        <w:t>年政务公开工作要点的通知》要求，依</w:t>
      </w:r>
      <w:r>
        <w:rPr>
          <w:rFonts w:ascii="仿宋_GB2312" w:eastAsia="仿宋_GB2312" w:hAnsi="ˎ̥"/>
          <w:sz w:val="32"/>
          <w:szCs w:val="32"/>
        </w:rPr>
        <w:t>照职责和法定程序</w:t>
      </w:r>
      <w:r w:rsidRPr="007B7475">
        <w:rPr>
          <w:rFonts w:ascii="仿宋_GB2312" w:eastAsia="仿宋_GB2312" w:hAnsi="ˎ̥"/>
          <w:sz w:val="32"/>
          <w:szCs w:val="32"/>
        </w:rPr>
        <w:t>公开了与公众密切相关的重大事项、政务活动情况、</w:t>
      </w:r>
      <w:r>
        <w:rPr>
          <w:rFonts w:ascii="仿宋_GB2312" w:eastAsia="仿宋_GB2312" w:hAnsi="ˎ̥" w:hint="eastAsia"/>
          <w:sz w:val="32"/>
          <w:szCs w:val="32"/>
        </w:rPr>
        <w:t>交通</w:t>
      </w:r>
      <w:r w:rsidRPr="007B7475">
        <w:rPr>
          <w:rFonts w:ascii="仿宋_GB2312" w:eastAsia="仿宋_GB2312" w:hAnsi="ˎ̥"/>
          <w:sz w:val="32"/>
          <w:szCs w:val="32"/>
        </w:rPr>
        <w:t>新闻、工作动态、法规公文、</w:t>
      </w:r>
      <w:r>
        <w:rPr>
          <w:rFonts w:ascii="仿宋_GB2312" w:eastAsia="仿宋_GB2312" w:hAnsi="ˎ̥" w:hint="eastAsia"/>
          <w:sz w:val="32"/>
          <w:szCs w:val="32"/>
        </w:rPr>
        <w:t>行政执法权力清单、责任清单及行政许可事项</w:t>
      </w:r>
      <w:r w:rsidRPr="007B7475">
        <w:rPr>
          <w:rFonts w:ascii="仿宋_GB2312" w:eastAsia="仿宋_GB2312" w:hAnsi="ˎ̥"/>
          <w:sz w:val="32"/>
          <w:szCs w:val="32"/>
        </w:rPr>
        <w:t>。按要求公开了我</w:t>
      </w:r>
      <w:r>
        <w:rPr>
          <w:rFonts w:ascii="仿宋_GB2312" w:eastAsia="仿宋_GB2312" w:hAnsi="ˎ̥" w:hint="eastAsia"/>
          <w:sz w:val="32"/>
          <w:szCs w:val="32"/>
        </w:rPr>
        <w:t>局</w:t>
      </w:r>
      <w:r w:rsidRPr="007B7475">
        <w:rPr>
          <w:rFonts w:ascii="仿宋_GB2312" w:eastAsia="仿宋_GB2312" w:hAnsi="ˎ̥"/>
          <w:sz w:val="32"/>
          <w:szCs w:val="32"/>
        </w:rPr>
        <w:t>201</w:t>
      </w:r>
      <w:r w:rsidR="00910947">
        <w:rPr>
          <w:rFonts w:ascii="仿宋_GB2312" w:eastAsia="仿宋_GB2312" w:hAnsi="ˎ̥" w:hint="eastAsia"/>
          <w:sz w:val="32"/>
          <w:szCs w:val="32"/>
        </w:rPr>
        <w:t>8</w:t>
      </w:r>
      <w:r w:rsidRPr="007B7475">
        <w:rPr>
          <w:rFonts w:ascii="仿宋_GB2312" w:eastAsia="仿宋_GB2312" w:hAnsi="ˎ̥"/>
          <w:sz w:val="32"/>
          <w:szCs w:val="32"/>
        </w:rPr>
        <w:t>年财政预</w:t>
      </w:r>
      <w:r>
        <w:rPr>
          <w:rFonts w:ascii="仿宋_GB2312" w:eastAsia="仿宋_GB2312" w:hAnsi="ˎ̥" w:hint="eastAsia"/>
          <w:sz w:val="32"/>
          <w:szCs w:val="32"/>
        </w:rPr>
        <w:t>决</w:t>
      </w:r>
      <w:r>
        <w:rPr>
          <w:rFonts w:ascii="仿宋_GB2312" w:eastAsia="仿宋_GB2312" w:hAnsi="ˎ̥"/>
          <w:sz w:val="32"/>
          <w:szCs w:val="32"/>
        </w:rPr>
        <w:t>算</w:t>
      </w:r>
      <w:r>
        <w:rPr>
          <w:rFonts w:ascii="仿宋_GB2312" w:eastAsia="仿宋_GB2312" w:hAnsi="ˎ̥" w:hint="eastAsia"/>
          <w:sz w:val="32"/>
          <w:szCs w:val="32"/>
        </w:rPr>
        <w:t>情况</w:t>
      </w:r>
      <w:r w:rsidRPr="007B7475">
        <w:rPr>
          <w:rFonts w:ascii="仿宋_GB2312" w:eastAsia="仿宋_GB2312" w:hAnsi="ˎ̥"/>
          <w:sz w:val="32"/>
          <w:szCs w:val="32"/>
        </w:rPr>
        <w:t>。</w:t>
      </w:r>
    </w:p>
    <w:p w:rsidR="004A49CF" w:rsidRPr="0044021D" w:rsidRDefault="004A49CF" w:rsidP="004A49CF">
      <w:pPr>
        <w:pStyle w:val="a4"/>
        <w:spacing w:before="0" w:beforeAutospacing="0" w:after="0" w:afterAutospacing="0" w:line="480" w:lineRule="auto"/>
        <w:ind w:firstLine="480"/>
        <w:jc w:val="both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（二）</w:t>
      </w:r>
      <w:r w:rsidRPr="0044021D">
        <w:rPr>
          <w:rFonts w:ascii="仿宋_GB2312" w:eastAsia="仿宋_GB2312" w:hAnsi="ˎ̥"/>
          <w:sz w:val="32"/>
          <w:szCs w:val="32"/>
        </w:rPr>
        <w:t>信息公开的形式</w:t>
      </w:r>
    </w:p>
    <w:p w:rsidR="004A49CF" w:rsidRPr="0044021D" w:rsidRDefault="004A49CF" w:rsidP="004A49CF">
      <w:pPr>
        <w:pStyle w:val="a4"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ˎ̥" w:hint="eastAsia"/>
          <w:sz w:val="32"/>
          <w:szCs w:val="32"/>
        </w:rPr>
      </w:pPr>
      <w:r w:rsidRPr="0044021D">
        <w:rPr>
          <w:rFonts w:ascii="仿宋_GB2312" w:eastAsia="仿宋_GB2312" w:hAnsi="ˎ̥"/>
          <w:sz w:val="32"/>
          <w:szCs w:val="32"/>
        </w:rPr>
        <w:t>1、政府网站。政府网站是政府信息公开的第一平台，通过</w:t>
      </w:r>
      <w:r>
        <w:rPr>
          <w:rFonts w:ascii="仿宋_GB2312" w:eastAsia="仿宋_GB2312" w:hAnsi="ˎ̥" w:hint="eastAsia"/>
          <w:sz w:val="32"/>
          <w:szCs w:val="32"/>
        </w:rPr>
        <w:t>南城</w:t>
      </w:r>
      <w:r w:rsidRPr="0044021D">
        <w:rPr>
          <w:rFonts w:ascii="仿宋_GB2312" w:eastAsia="仿宋_GB2312" w:hAnsi="ˎ̥"/>
          <w:sz w:val="32"/>
          <w:szCs w:val="32"/>
        </w:rPr>
        <w:t>县政府网</w:t>
      </w:r>
      <w:r w:rsidRPr="0044021D">
        <w:rPr>
          <w:rFonts w:ascii="仿宋_GB2312" w:eastAsia="仿宋_GB2312" w:hAnsi="ˎ̥"/>
          <w:sz w:val="32"/>
          <w:szCs w:val="32"/>
        </w:rPr>
        <w:t>“</w:t>
      </w:r>
      <w:r w:rsidRPr="0044021D">
        <w:rPr>
          <w:rFonts w:ascii="仿宋_GB2312" w:eastAsia="仿宋_GB2312" w:hAnsi="ˎ̥"/>
          <w:sz w:val="32"/>
          <w:szCs w:val="32"/>
        </w:rPr>
        <w:t>政府信息公开发布系统</w:t>
      </w:r>
      <w:r w:rsidRPr="0044021D">
        <w:rPr>
          <w:rFonts w:ascii="仿宋_GB2312" w:eastAsia="仿宋_GB2312" w:hAnsi="ˎ̥"/>
          <w:sz w:val="32"/>
          <w:szCs w:val="32"/>
        </w:rPr>
        <w:t>”</w:t>
      </w:r>
      <w:r>
        <w:rPr>
          <w:rFonts w:ascii="仿宋_GB2312" w:eastAsia="仿宋_GB2312" w:hAnsi="ˎ̥"/>
          <w:sz w:val="32"/>
          <w:szCs w:val="32"/>
        </w:rPr>
        <w:t>，可以查阅全</w:t>
      </w:r>
      <w:r>
        <w:rPr>
          <w:rFonts w:ascii="仿宋_GB2312" w:eastAsia="仿宋_GB2312" w:hAnsi="ˎ̥" w:hint="eastAsia"/>
          <w:sz w:val="32"/>
          <w:szCs w:val="32"/>
        </w:rPr>
        <w:t>局</w:t>
      </w:r>
      <w:r w:rsidRPr="0044021D">
        <w:rPr>
          <w:rFonts w:ascii="仿宋_GB2312" w:eastAsia="仿宋_GB2312" w:hAnsi="ˎ̥"/>
          <w:sz w:val="32"/>
          <w:szCs w:val="32"/>
        </w:rPr>
        <w:t>的公开指南和目录以及主动公开的政府信息。</w:t>
      </w:r>
    </w:p>
    <w:p w:rsidR="004A49CF" w:rsidRPr="0044021D" w:rsidRDefault="004A49CF" w:rsidP="004A49CF">
      <w:pPr>
        <w:pStyle w:val="a4"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ˎ̥" w:hint="eastAsia"/>
          <w:sz w:val="32"/>
          <w:szCs w:val="32"/>
        </w:rPr>
      </w:pPr>
      <w:r w:rsidRPr="0044021D">
        <w:rPr>
          <w:rFonts w:ascii="仿宋_GB2312" w:eastAsia="仿宋_GB2312" w:hAnsi="ˎ̥"/>
          <w:sz w:val="32"/>
          <w:szCs w:val="32"/>
        </w:rPr>
        <w:t>2、</w:t>
      </w:r>
      <w:r>
        <w:rPr>
          <w:rFonts w:ascii="仿宋_GB2312" w:eastAsia="仿宋_GB2312" w:hAnsi="ˎ̥" w:hint="eastAsia"/>
          <w:sz w:val="32"/>
          <w:szCs w:val="32"/>
        </w:rPr>
        <w:t>微博微信平台</w:t>
      </w:r>
      <w:r w:rsidRPr="0044021D">
        <w:rPr>
          <w:rFonts w:ascii="仿宋_GB2312" w:eastAsia="仿宋_GB2312" w:hAnsi="ˎ̥"/>
          <w:sz w:val="32"/>
          <w:szCs w:val="32"/>
        </w:rPr>
        <w:t>。</w:t>
      </w:r>
      <w:r>
        <w:rPr>
          <w:rFonts w:ascii="仿宋_GB2312" w:eastAsia="仿宋_GB2312" w:hAnsi="ˎ̥" w:hint="eastAsia"/>
          <w:sz w:val="32"/>
          <w:szCs w:val="32"/>
        </w:rPr>
        <w:t>及时发布交通动态信息，方便群众及时了解我县交通运输工作动态。</w:t>
      </w:r>
    </w:p>
    <w:p w:rsidR="004A49CF" w:rsidRDefault="004A49CF" w:rsidP="004A49CF">
      <w:pPr>
        <w:pStyle w:val="a4"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ˎ̥" w:hint="eastAsia"/>
          <w:sz w:val="32"/>
          <w:szCs w:val="32"/>
        </w:rPr>
      </w:pPr>
      <w:r w:rsidRPr="0044021D">
        <w:rPr>
          <w:rFonts w:ascii="仿宋_GB2312" w:eastAsia="仿宋_GB2312" w:hAnsi="ˎ̥"/>
          <w:sz w:val="32"/>
          <w:szCs w:val="32"/>
        </w:rPr>
        <w:t>3、</w:t>
      </w:r>
      <w:r>
        <w:rPr>
          <w:rFonts w:ascii="仿宋_GB2312" w:eastAsia="仿宋_GB2312" w:hAnsi="ˎ̥" w:hint="eastAsia"/>
          <w:sz w:val="32"/>
          <w:szCs w:val="32"/>
        </w:rPr>
        <w:t>局</w:t>
      </w:r>
      <w:r w:rsidRPr="0044021D">
        <w:rPr>
          <w:rFonts w:ascii="仿宋_GB2312" w:eastAsia="仿宋_GB2312" w:hAnsi="ˎ̥"/>
          <w:sz w:val="32"/>
          <w:szCs w:val="32"/>
        </w:rPr>
        <w:t>公示栏</w:t>
      </w:r>
      <w:r>
        <w:rPr>
          <w:rFonts w:ascii="仿宋_GB2312" w:eastAsia="仿宋_GB2312" w:hAnsi="ˎ̥" w:hint="eastAsia"/>
          <w:sz w:val="32"/>
          <w:szCs w:val="32"/>
        </w:rPr>
        <w:t>、宣传栏</w:t>
      </w:r>
      <w:r w:rsidRPr="0044021D">
        <w:rPr>
          <w:rFonts w:ascii="仿宋_GB2312" w:eastAsia="仿宋_GB2312" w:hAnsi="ˎ̥"/>
          <w:sz w:val="32"/>
          <w:szCs w:val="32"/>
        </w:rPr>
        <w:t>。集中公开</w:t>
      </w:r>
      <w:r>
        <w:rPr>
          <w:rFonts w:ascii="仿宋_GB2312" w:eastAsia="仿宋_GB2312" w:hAnsi="ˎ̥" w:hint="eastAsia"/>
          <w:sz w:val="32"/>
          <w:szCs w:val="32"/>
        </w:rPr>
        <w:t>中央和省、市、县方针、政策</w:t>
      </w:r>
      <w:r w:rsidRPr="0044021D">
        <w:rPr>
          <w:rFonts w:ascii="仿宋_GB2312" w:eastAsia="仿宋_GB2312" w:hAnsi="ˎ̥"/>
          <w:sz w:val="32"/>
          <w:szCs w:val="32"/>
        </w:rPr>
        <w:t>。</w:t>
      </w:r>
    </w:p>
    <w:p w:rsidR="004A49CF" w:rsidRDefault="004A49CF" w:rsidP="004A49CF">
      <w:pPr>
        <w:pStyle w:val="a4"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（三）人大建议、政协提案督办情况</w:t>
      </w:r>
    </w:p>
    <w:p w:rsidR="004A49CF" w:rsidRPr="00AF2D58" w:rsidRDefault="004A49CF" w:rsidP="004A49CF">
      <w:pPr>
        <w:pStyle w:val="a4"/>
        <w:spacing w:before="0" w:beforeAutospacing="0" w:after="0" w:afterAutospacing="0" w:line="480" w:lineRule="auto"/>
        <w:ind w:firstLineChars="200" w:firstLine="640"/>
        <w:jc w:val="both"/>
        <w:rPr>
          <w:rFonts w:ascii="仿宋_GB2312" w:eastAsia="仿宋_GB2312" w:hAnsi="ˎ̥" w:hint="eastAsia"/>
          <w:sz w:val="32"/>
          <w:szCs w:val="32"/>
        </w:rPr>
      </w:pPr>
      <w:r w:rsidRPr="00D50C4A">
        <w:rPr>
          <w:rFonts w:ascii="仿宋_GB2312" w:eastAsia="仿宋_GB2312" w:hAnsi="仿宋" w:hint="eastAsia"/>
          <w:color w:val="000000"/>
          <w:sz w:val="32"/>
          <w:szCs w:val="32"/>
        </w:rPr>
        <w:t>今年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我</w:t>
      </w:r>
      <w:r w:rsidRPr="00D50C4A">
        <w:rPr>
          <w:rFonts w:ascii="仿宋_GB2312" w:eastAsia="仿宋_GB2312" w:hAnsi="仿宋" w:hint="eastAsia"/>
          <w:color w:val="000000"/>
          <w:sz w:val="32"/>
          <w:szCs w:val="32"/>
        </w:rPr>
        <w:t>局共办理</w:t>
      </w:r>
      <w:r w:rsidR="0098429B">
        <w:rPr>
          <w:rFonts w:ascii="仿宋_GB2312" w:eastAsia="仿宋_GB2312" w:hAnsi="仿宋" w:hint="eastAsia"/>
          <w:color w:val="000000"/>
          <w:sz w:val="32"/>
          <w:szCs w:val="32"/>
        </w:rPr>
        <w:t>7</w:t>
      </w:r>
      <w:r w:rsidRPr="00D50C4A">
        <w:rPr>
          <w:rFonts w:ascii="仿宋_GB2312" w:eastAsia="仿宋_GB2312" w:hAnsi="仿宋" w:hint="eastAsia"/>
          <w:color w:val="000000"/>
          <w:sz w:val="32"/>
          <w:szCs w:val="32"/>
        </w:rPr>
        <w:t>件市、县人大建议、</w:t>
      </w:r>
      <w:r w:rsidR="0098429B"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件政协提案</w:t>
      </w:r>
      <w:r w:rsidRPr="00D50C4A">
        <w:rPr>
          <w:rFonts w:ascii="仿宋_GB2312" w:eastAsia="仿宋_GB2312" w:hAnsi="仿宋" w:hint="eastAsia"/>
          <w:color w:val="000000"/>
          <w:sz w:val="32"/>
          <w:szCs w:val="32"/>
        </w:rPr>
        <w:t>，代表回复率和满意率均达100%。</w:t>
      </w:r>
    </w:p>
    <w:p w:rsidR="004A49CF" w:rsidRDefault="004A49CF" w:rsidP="004A49CF">
      <w:pPr>
        <w:ind w:leftChars="71" w:left="149" w:firstLineChars="200" w:firstLine="640"/>
        <w:rPr>
          <w:rFonts w:ascii="仿宋_GB2312" w:eastAsia="仿宋_GB2312" w:hAnsi="ˎ̥" w:hint="eastAsia"/>
          <w:sz w:val="32"/>
          <w:szCs w:val="32"/>
        </w:rPr>
      </w:pPr>
      <w:r w:rsidRPr="00430E2D">
        <w:rPr>
          <w:rStyle w:val="a5"/>
          <w:rFonts w:ascii="黑体" w:eastAsia="黑体" w:hAnsi="ˎ̥" w:hint="eastAsia"/>
          <w:b w:val="0"/>
          <w:sz w:val="32"/>
          <w:szCs w:val="32"/>
        </w:rPr>
        <w:t>三、依申请公开政府信息情况</w:t>
      </w:r>
      <w:r>
        <w:rPr>
          <w:rFonts w:ascii="仿宋_GB2312" w:eastAsia="仿宋_GB2312" w:hAnsi="ˎ̥" w:hint="eastAsia"/>
          <w:b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 201</w:t>
      </w:r>
      <w:r w:rsidR="00910947">
        <w:rPr>
          <w:rFonts w:ascii="仿宋_GB2312" w:eastAsia="仿宋_GB2312" w:hAnsi="ˎ̥" w:hint="eastAsia"/>
          <w:sz w:val="32"/>
          <w:szCs w:val="32"/>
        </w:rPr>
        <w:t>8</w:t>
      </w:r>
      <w:r>
        <w:rPr>
          <w:rFonts w:ascii="仿宋_GB2312" w:eastAsia="仿宋_GB2312" w:hAnsi="ˎ̥" w:hint="eastAsia"/>
          <w:sz w:val="32"/>
          <w:szCs w:val="32"/>
        </w:rPr>
        <w:t>年，我局未收到任何依申请公开的政府信息，也无依申请处理的情况。</w:t>
      </w:r>
      <w:r>
        <w:rPr>
          <w:rFonts w:ascii="仿宋_GB2312" w:eastAsia="仿宋_GB2312" w:hAnsi="ˎ̥" w:hint="eastAsia"/>
          <w:sz w:val="32"/>
          <w:szCs w:val="32"/>
        </w:rPr>
        <w:br/>
      </w:r>
      <w:r>
        <w:rPr>
          <w:rStyle w:val="a5"/>
          <w:rFonts w:ascii="ˎ̥" w:eastAsia="仿宋_GB2312" w:hAnsi="ˎ̥"/>
          <w:sz w:val="32"/>
          <w:szCs w:val="32"/>
        </w:rPr>
        <w:t>   </w:t>
      </w:r>
      <w:r>
        <w:rPr>
          <w:rStyle w:val="a5"/>
          <w:rFonts w:ascii="仿宋_GB2312" w:eastAsia="仿宋_GB2312" w:hAnsi="ˎ̥" w:hint="eastAsia"/>
          <w:sz w:val="32"/>
          <w:szCs w:val="32"/>
        </w:rPr>
        <w:t xml:space="preserve">  </w:t>
      </w:r>
      <w:r w:rsidRPr="0044021D">
        <w:rPr>
          <w:rStyle w:val="a5"/>
          <w:rFonts w:ascii="黑体" w:eastAsia="黑体" w:hAnsi="ˎ̥" w:hint="eastAsia"/>
          <w:b w:val="0"/>
          <w:sz w:val="32"/>
          <w:szCs w:val="32"/>
        </w:rPr>
        <w:t xml:space="preserve"> 四、政府信息公开的收费及减免情况</w:t>
      </w:r>
      <w:r>
        <w:rPr>
          <w:rFonts w:ascii="仿宋_GB2312" w:eastAsia="仿宋_GB2312" w:hAnsi="ˎ̥" w:hint="eastAsia"/>
          <w:b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lastRenderedPageBreak/>
        <w:t xml:space="preserve">     </w:t>
      </w:r>
      <w:r>
        <w:rPr>
          <w:rFonts w:ascii="仿宋_GB2312" w:eastAsia="仿宋_GB2312" w:hAnsi="ˎ̥" w:hint="eastAsia"/>
          <w:sz w:val="32"/>
          <w:szCs w:val="32"/>
        </w:rPr>
        <w:t xml:space="preserve"> 201</w:t>
      </w:r>
      <w:r w:rsidR="00910947">
        <w:rPr>
          <w:rFonts w:ascii="仿宋_GB2312" w:eastAsia="仿宋_GB2312" w:hAnsi="ˎ̥" w:hint="eastAsia"/>
          <w:sz w:val="32"/>
          <w:szCs w:val="32"/>
        </w:rPr>
        <w:t>8</w:t>
      </w:r>
      <w:r>
        <w:rPr>
          <w:rFonts w:ascii="仿宋_GB2312" w:eastAsia="仿宋_GB2312" w:hAnsi="ˎ̥" w:hint="eastAsia"/>
          <w:sz w:val="32"/>
          <w:szCs w:val="32"/>
        </w:rPr>
        <w:t>年我局所有公开的政府信息均未收取任何费用。</w:t>
      </w:r>
      <w:r>
        <w:rPr>
          <w:rFonts w:ascii="仿宋_GB2312" w:eastAsia="仿宋_GB2312" w:hAnsi="ˎ̥" w:hint="eastAsia"/>
          <w:sz w:val="32"/>
          <w:szCs w:val="32"/>
        </w:rPr>
        <w:br/>
      </w:r>
      <w:r>
        <w:rPr>
          <w:rStyle w:val="a5"/>
          <w:rFonts w:ascii="ˎ̥" w:eastAsia="仿宋_GB2312" w:hAnsi="ˎ̥"/>
          <w:sz w:val="32"/>
          <w:szCs w:val="32"/>
        </w:rPr>
        <w:t>   </w:t>
      </w:r>
      <w:r>
        <w:rPr>
          <w:rStyle w:val="a5"/>
          <w:rFonts w:ascii="仿宋_GB2312" w:eastAsia="仿宋_GB2312" w:hAnsi="ˎ̥" w:hint="eastAsia"/>
          <w:sz w:val="32"/>
          <w:szCs w:val="32"/>
        </w:rPr>
        <w:t xml:space="preserve">  </w:t>
      </w:r>
      <w:r w:rsidRPr="0044021D">
        <w:rPr>
          <w:rStyle w:val="a5"/>
          <w:rFonts w:ascii="黑体" w:eastAsia="黑体" w:hAnsi="ˎ̥" w:hint="eastAsia"/>
          <w:b w:val="0"/>
          <w:sz w:val="32"/>
          <w:szCs w:val="32"/>
        </w:rPr>
        <w:t xml:space="preserve"> 五、因政府信息公开申请行政复议、提起行政诉讼情况</w:t>
      </w:r>
      <w:r w:rsidRPr="0044021D">
        <w:rPr>
          <w:rFonts w:ascii="黑体" w:eastAsia="黑体" w:hAnsi="ˎ̥" w:hint="eastAsia"/>
          <w:b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 xml:space="preserve">    </w:t>
      </w:r>
      <w:r>
        <w:rPr>
          <w:rFonts w:ascii="仿宋_GB2312" w:eastAsia="仿宋_GB2312" w:hAnsi="ˎ̥" w:hint="eastAsia"/>
          <w:sz w:val="32"/>
          <w:szCs w:val="32"/>
        </w:rPr>
        <w:t xml:space="preserve">  201</w:t>
      </w:r>
      <w:r w:rsidR="00910947">
        <w:rPr>
          <w:rFonts w:ascii="仿宋_GB2312" w:eastAsia="仿宋_GB2312" w:hAnsi="ˎ̥" w:hint="eastAsia"/>
          <w:sz w:val="32"/>
          <w:szCs w:val="32"/>
        </w:rPr>
        <w:t>8</w:t>
      </w:r>
      <w:r>
        <w:rPr>
          <w:rFonts w:ascii="仿宋_GB2312" w:eastAsia="仿宋_GB2312" w:hAnsi="ˎ̥" w:hint="eastAsia"/>
          <w:sz w:val="32"/>
          <w:szCs w:val="32"/>
        </w:rPr>
        <w:t>年我局没有因政府信息公开申请行政复议、提起行政诉讼情况发生。</w:t>
      </w:r>
    </w:p>
    <w:p w:rsidR="004A49CF" w:rsidRPr="0044021D" w:rsidRDefault="004A49CF" w:rsidP="004E2407">
      <w:pPr>
        <w:ind w:leftChars="71" w:left="149" w:firstLineChars="200" w:firstLine="640"/>
        <w:rPr>
          <w:rFonts w:ascii="宋体" w:hAnsi="宋体"/>
          <w:sz w:val="24"/>
        </w:rPr>
      </w:pPr>
      <w:r>
        <w:rPr>
          <w:rStyle w:val="a5"/>
          <w:rFonts w:ascii="ˎ̥" w:eastAsia="仿宋_GB2312" w:hAnsi="ˎ̥"/>
          <w:sz w:val="32"/>
          <w:szCs w:val="32"/>
        </w:rPr>
        <w:t> </w:t>
      </w:r>
      <w:r w:rsidRPr="0044021D">
        <w:rPr>
          <w:rStyle w:val="a5"/>
          <w:rFonts w:ascii="黑体" w:eastAsia="黑体" w:hAnsi="ˎ̥" w:hint="eastAsia"/>
          <w:b w:val="0"/>
          <w:sz w:val="32"/>
          <w:szCs w:val="32"/>
        </w:rPr>
        <w:t>六、存在的主要问题及改进情况</w:t>
      </w:r>
      <w:r>
        <w:rPr>
          <w:rFonts w:ascii="仿宋_GB2312" w:eastAsia="仿宋_GB2312" w:hAnsi="ˎ̥" w:hint="eastAsia"/>
          <w:b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虽然201</w:t>
      </w:r>
      <w:r w:rsidR="00910947">
        <w:rPr>
          <w:rFonts w:ascii="仿宋_GB2312" w:eastAsia="仿宋_GB2312" w:hint="eastAsia"/>
          <w:color w:val="000000"/>
          <w:kern w:val="0"/>
          <w:sz w:val="32"/>
          <w:szCs w:val="32"/>
        </w:rPr>
        <w:t>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年我局政务信息公开做了一些工作，但与上级要求和群众的期望还有一定的差距，主要表现在</w:t>
      </w:r>
      <w:r>
        <w:rPr>
          <w:rFonts w:ascii="仿宋_GB2312" w:eastAsia="仿宋_GB2312" w:hAnsi="ˎ̥" w:hint="eastAsia"/>
          <w:sz w:val="32"/>
          <w:szCs w:val="32"/>
        </w:rPr>
        <w:t>部分信息公开更新不够及时等。</w:t>
      </w:r>
    </w:p>
    <w:p w:rsidR="004A49CF" w:rsidRDefault="004A49CF" w:rsidP="004A49CF">
      <w:pPr>
        <w:ind w:leftChars="71" w:left="149" w:firstLineChars="200" w:firstLine="640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2018年，我局将进一步做好政府信息公开工作，进一步提高机关行政效能。</w:t>
      </w:r>
      <w:r>
        <w:rPr>
          <w:rFonts w:ascii="仿宋_GB2312" w:eastAsia="仿宋_GB2312" w:hAnsi="ˎ̥" w:hint="eastAsia"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  1、统一认识，按照“公开为原则，不公开为例外”的总体要求，及时提供，确保政府信息公开工作能按照既定的方针有效运作，为公民、法人或者其他组织获得政府公开信息服务。同时积极组织开展多种形式的干部职工学习活动，进一步提高局干部职工对政府信息公开重要性的认识，努力营造政府信息公开工作的良好氛围。</w:t>
      </w:r>
      <w:r>
        <w:rPr>
          <w:rFonts w:ascii="仿宋_GB2312" w:eastAsia="仿宋_GB2312" w:hAnsi="ˎ̥" w:hint="eastAsia"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  2、建立长效机制。进一步加强信息公开制度建设，加强政府信息公开的监督检查与评估，做到“三个结合”，即与推进信息公开重点工作相结合、与贯彻《保密法》和行政执法等评估工作相结合、与完善内部制度相结合。</w:t>
      </w:r>
      <w:r>
        <w:rPr>
          <w:rFonts w:ascii="仿宋_GB2312" w:eastAsia="仿宋_GB2312" w:hAnsi="ˎ̥" w:hint="eastAsia"/>
          <w:sz w:val="32"/>
          <w:szCs w:val="32"/>
        </w:rPr>
        <w:br/>
      </w: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  3、进一步完善局政府信息公开工作考评制度，严格考</w:t>
      </w:r>
      <w:r>
        <w:rPr>
          <w:rFonts w:ascii="仿宋_GB2312" w:eastAsia="仿宋_GB2312" w:hAnsi="ˎ̥" w:hint="eastAsia"/>
          <w:sz w:val="32"/>
          <w:szCs w:val="32"/>
        </w:rPr>
        <w:lastRenderedPageBreak/>
        <w:t>核奖惩，使政府信息公开成为局各站所、股室的制度化工作。</w:t>
      </w:r>
    </w:p>
    <w:p w:rsidR="004A49CF" w:rsidRDefault="002738A2" w:rsidP="004E2407">
      <w:pPr>
        <w:ind w:firstLineChars="196" w:firstLine="627"/>
        <w:rPr>
          <w:rFonts w:ascii="仿宋_GB2312" w:eastAsia="仿宋_GB2312" w:hAnsi="ˎ̥" w:hint="eastAsia"/>
          <w:b/>
          <w:sz w:val="32"/>
          <w:szCs w:val="32"/>
        </w:rPr>
      </w:pP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5C3EEC3D$01$29$00051" o:spid="_x0000_s1054" alt="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" style="position:absolute;left:0;text-align:left;margin-left:-10pt;margin-top:10pt;width:5pt;height:5pt;z-index:251668480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7" o:spid="_x0000_s1053" alt="zsvhaev6WbDqPVFJ3fjHNuHqNqRiKC/+3zU9gYIqM2IN+/8uuu5ETiLZGaNEB1/LjDuEu/siWZ1NLMzH2ISusEbA22aeHgfGqpYsZfadg7Y/4Amm3xSFaDCzxeNbudwdf+psehvBhW166rR9ECb4RZa/lo7X214ypKG54JzxCV4dt5NKdmjIyRJ9eXYlW+Bep08w923dQsZ4nnScwTw4f8tdxVk0AKvZnKuqdSZ7nWkV4zxA6z2w+cureksaY6Xl4ClKA7Oha/iYToIP0P9c0EFHPMLgpo+eIDvVxEy6NBG0M19B2lpIrOZuY7Nnm8Zq2L3PkLJmoEng39jn3YSfuJMvypiHovU1mDyun7QVQLPQCBJM" style="position:absolute;left:0;text-align:left;margin-left:-10pt;margin-top:10pt;width:5pt;height:5pt;z-index:251667456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6" o:spid="_x0000_s1052" alt="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" style="position:absolute;left:0;text-align:left;margin-left:-10pt;margin-top:10pt;width:5pt;height:5pt;z-index:251666432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5" o:spid="_x0000_s1051" alt="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" style="position:absolute;left:0;text-align:left;margin-left:-10pt;margin-top:10pt;width:5pt;height:5pt;z-index:251665408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4" o:spid="_x0000_s1050" alt="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" style="position:absolute;left:0;text-align:left;margin-left:-10pt;margin-top:10pt;width:5pt;height:5pt;z-index:251664384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3" o:spid="_x0000_s1049" alt="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" style="position:absolute;left:0;text-align:left;margin-left:-10pt;margin-top:10pt;width:5pt;height:5pt;z-index:251663360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2" o:spid="_x0000_s1048" alt="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" style="position:absolute;left:0;text-align:left;margin-left:-10pt;margin-top:10pt;width:5pt;height:5pt;z-index:251662336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KG_Seal_11" o:spid="_x0000_s1047" alt="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" style="position:absolute;left:0;text-align:left;margin-left:-10pt;margin-top:10pt;width:5pt;height:5pt;z-index:251661312;visibility:hidden"/>
        </w:pict>
      </w:r>
      <w:r>
        <w:rPr>
          <w:rFonts w:ascii="仿宋_GB2312" w:eastAsia="仿宋_GB2312" w:hAnsi="ˎ̥" w:hint="eastAsia"/>
          <w:b/>
          <w:noProof/>
          <w:sz w:val="32"/>
          <w:szCs w:val="32"/>
        </w:rPr>
        <w:pict>
          <v:rect id="KGD_Gobal1" o:spid="_x0000_s1027" alt="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" style="position:absolute;left:0;text-align:left;margin-left:-10pt;margin-top:10pt;width:5pt;height:5pt;z-index:251659264;visibility:hidden"/>
        </w:pict>
      </w:r>
      <w:r w:rsidR="004A49CF">
        <w:rPr>
          <w:rFonts w:ascii="仿宋_GB2312" w:eastAsia="仿宋_GB2312" w:hAnsi="ˎ̥" w:hint="eastAsia"/>
          <w:b/>
          <w:sz w:val="32"/>
          <w:szCs w:val="32"/>
        </w:rPr>
        <w:t>七、其他需要报告的事项</w:t>
      </w:r>
    </w:p>
    <w:p w:rsidR="004A49CF" w:rsidRDefault="004A49CF" w:rsidP="004A49CF">
      <w:pPr>
        <w:pStyle w:val="a4"/>
        <w:ind w:firstLineChars="200" w:firstLine="640"/>
      </w:pPr>
      <w:r>
        <w:rPr>
          <w:rFonts w:ascii="ˎ̥" w:eastAsia="仿宋_GB2312" w:hAnsi="ˎ̥"/>
          <w:sz w:val="32"/>
          <w:szCs w:val="32"/>
        </w:rPr>
        <w:t>   </w:t>
      </w:r>
      <w:r>
        <w:rPr>
          <w:rFonts w:ascii="仿宋_GB2312" w:eastAsia="仿宋_GB2312" w:hAnsi="ˎ̥" w:hint="eastAsia"/>
          <w:sz w:val="32"/>
          <w:szCs w:val="32"/>
        </w:rPr>
        <w:t xml:space="preserve"> 附件：</w:t>
      </w:r>
      <w:hyperlink r:id="rId7" w:tooltip="2010年县政府部门信息公开情况统计报表" w:history="1">
        <w:r>
          <w:rPr>
            <w:rStyle w:val="a5"/>
            <w:rFonts w:ascii="仿宋_GB2312" w:eastAsia="仿宋_GB2312" w:hAnsi="ˎ̥" w:hint="eastAsia"/>
            <w:color w:val="0033FF"/>
            <w:sz w:val="32"/>
            <w:szCs w:val="32"/>
            <w:u w:val="single"/>
          </w:rPr>
          <w:t>201</w:t>
        </w:r>
        <w:r w:rsidR="00910947">
          <w:rPr>
            <w:rStyle w:val="a5"/>
            <w:rFonts w:ascii="仿宋_GB2312" w:eastAsia="仿宋_GB2312" w:hAnsi="ˎ̥" w:hint="eastAsia"/>
            <w:color w:val="0033FF"/>
            <w:sz w:val="32"/>
            <w:szCs w:val="32"/>
            <w:u w:val="single"/>
          </w:rPr>
          <w:t>8</w:t>
        </w:r>
        <w:r>
          <w:rPr>
            <w:rStyle w:val="a5"/>
            <w:rFonts w:ascii="仿宋_GB2312" w:eastAsia="仿宋_GB2312" w:hAnsi="ˎ̥" w:hint="eastAsia"/>
            <w:color w:val="0033FF"/>
            <w:sz w:val="32"/>
            <w:szCs w:val="32"/>
            <w:u w:val="single"/>
          </w:rPr>
          <w:t>年政府信息公开情况表</w:t>
        </w:r>
      </w:hyperlink>
    </w:p>
    <w:p w:rsidR="00D9291E" w:rsidRDefault="00D9291E" w:rsidP="00D9291E">
      <w:pPr>
        <w:pStyle w:val="a4"/>
        <w:ind w:firstLineChars="200" w:firstLine="480"/>
      </w:pPr>
    </w:p>
    <w:p w:rsidR="00D9291E" w:rsidRPr="00910947" w:rsidRDefault="005E5CAF" w:rsidP="00D9291E">
      <w:pPr>
        <w:pStyle w:val="a4"/>
        <w:ind w:firstLineChars="200" w:firstLine="480"/>
      </w:pPr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page">
              <wp:posOffset>4220175</wp:posOffset>
            </wp:positionH>
            <wp:positionV relativeFrom="page">
              <wp:posOffset>2849430</wp:posOffset>
            </wp:positionV>
            <wp:extent cx="1522730" cy="1486535"/>
            <wp:effectExtent l="19050" t="0" r="1270" b="0"/>
            <wp:wrapNone/>
            <wp:docPr id="1" name="KG_5C3EEC3D$01$29$0005$N$000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91E" w:rsidRPr="00D9291E" w:rsidRDefault="002738A2" w:rsidP="00D9291E">
      <w:pPr>
        <w:ind w:leftChars="71" w:left="149" w:firstLineChars="200" w:firstLine="420"/>
        <w:rPr>
          <w:rFonts w:ascii="仿宋_GB2312" w:eastAsia="仿宋_GB2312" w:hAnsi="ˎ̥" w:hint="eastAsia"/>
          <w:sz w:val="32"/>
          <w:szCs w:val="32"/>
        </w:rPr>
      </w:pPr>
      <w:r w:rsidRPr="002738A2">
        <w:rPr>
          <w:rFonts w:hint="eastAsia"/>
          <w:noProof/>
        </w:rPr>
        <w:pict>
          <v:rect id="KG_Shd_5" o:spid="_x0000_s1026" style="position:absolute;left:0;text-align:left;margin-left:-297.65pt;margin-top:-420.95pt;width:1190.6pt;height:22in;z-index:251671552;visibility:visible" strokecolor="white">
            <v:fill opacity="0"/>
            <v:stroke opacity="0"/>
          </v:rect>
        </w:pict>
      </w:r>
      <w:r w:rsidR="00D9291E">
        <w:rPr>
          <w:rFonts w:hint="eastAsia"/>
        </w:rPr>
        <w:t xml:space="preserve">                                      </w:t>
      </w:r>
      <w:r w:rsidR="00D9291E" w:rsidRPr="00D9291E">
        <w:rPr>
          <w:rFonts w:ascii="仿宋_GB2312" w:eastAsia="仿宋_GB2312" w:hAnsi="ˎ̥" w:hint="eastAsia"/>
          <w:sz w:val="32"/>
          <w:szCs w:val="32"/>
        </w:rPr>
        <w:t xml:space="preserve"> 南城县交通运输局</w:t>
      </w:r>
    </w:p>
    <w:p w:rsidR="00D9291E" w:rsidRDefault="00D9291E" w:rsidP="00D9291E">
      <w:pPr>
        <w:ind w:leftChars="71" w:left="149" w:firstLineChars="200" w:firstLine="640"/>
        <w:rPr>
          <w:rFonts w:ascii="仿宋_GB2312" w:eastAsia="仿宋_GB2312" w:hAnsi="ˎ̥" w:hint="eastAsia"/>
          <w:sz w:val="32"/>
          <w:szCs w:val="32"/>
        </w:rPr>
      </w:pPr>
      <w:r w:rsidRPr="00D9291E">
        <w:rPr>
          <w:rFonts w:ascii="仿宋_GB2312" w:eastAsia="仿宋_GB2312" w:hAnsi="ˎ̥" w:hint="eastAsia"/>
          <w:sz w:val="32"/>
          <w:szCs w:val="32"/>
        </w:rPr>
        <w:t xml:space="preserve">      </w:t>
      </w:r>
      <w:r>
        <w:rPr>
          <w:rFonts w:ascii="仿宋_GB2312" w:eastAsia="仿宋_GB2312" w:hAnsi="ˎ̥" w:hint="eastAsia"/>
          <w:sz w:val="32"/>
          <w:szCs w:val="32"/>
        </w:rPr>
        <w:t xml:space="preserve">               </w:t>
      </w:r>
      <w:r w:rsidRPr="00D9291E">
        <w:rPr>
          <w:rFonts w:ascii="仿宋_GB2312" w:eastAsia="仿宋_GB2312" w:hAnsi="ˎ̥" w:hint="eastAsia"/>
          <w:sz w:val="32"/>
          <w:szCs w:val="32"/>
        </w:rPr>
        <w:t xml:space="preserve">    2019年1月15日</w:t>
      </w: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4A49CF" w:rsidRDefault="004A49CF" w:rsidP="0025259A">
      <w:pPr>
        <w:widowControl/>
        <w:shd w:val="clear" w:color="auto" w:fill="FFFFFF"/>
        <w:spacing w:line="420" w:lineRule="atLeast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D9291E" w:rsidRDefault="002738A2" w:rsidP="00D9291E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color w:val="000000"/>
          <w:kern w:val="0"/>
          <w:sz w:val="24"/>
        </w:rPr>
      </w:pPr>
      <w:r w:rsidRPr="002738A2">
        <w:rPr>
          <w:rFonts w:ascii="宋体" w:hAnsi="宋体" w:cs="宋体"/>
          <w:b/>
          <w:bCs/>
          <w:noProof/>
          <w:color w:val="000000"/>
          <w:kern w:val="0"/>
          <w:sz w:val="44"/>
          <w:szCs w:val="44"/>
        </w:rPr>
        <w:lastRenderedPageBreak/>
        <w:pict>
          <v:rect id="KGD_5C3EEC4B$01$43$00061" o:spid="_x0000_s1055" alt="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" style="position:absolute;left:0;text-align:left;margin-left:-10pt;margin-top:10pt;width:5pt;height:5pt;z-index:251670528;visibility:hidden"/>
        </w:pict>
      </w:r>
      <w:r w:rsidR="00D9291E">
        <w:rPr>
          <w:rFonts w:ascii="宋体" w:hAnsi="宋体" w:cs="宋体"/>
          <w:b/>
          <w:bCs/>
          <w:color w:val="000000"/>
          <w:kern w:val="0"/>
          <w:sz w:val="44"/>
          <w:szCs w:val="44"/>
        </w:rPr>
        <w:t>政府信息公开情况统计表</w:t>
      </w:r>
      <w:r w:rsidR="00D9291E">
        <w:rPr>
          <w:rFonts w:ascii="宋体" w:hAnsi="宋体" w:cs="宋体"/>
          <w:b/>
          <w:bCs/>
          <w:color w:val="000000"/>
          <w:kern w:val="0"/>
          <w:sz w:val="44"/>
          <w:szCs w:val="44"/>
        </w:rPr>
        <w:br/>
      </w:r>
      <w:r w:rsidR="005E5CAF">
        <w:rPr>
          <w:rFonts w:ascii="楷体_GB2312" w:eastAsia="楷体_GB2312" w:hAnsi="宋体" w:cs="宋体" w:hint="eastAsia"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69504" behindDoc="0" locked="1" layoutInCell="1" allowOverlap="1">
            <wp:simplePos x="0" y="0"/>
            <wp:positionH relativeFrom="page">
              <wp:posOffset>1115025</wp:posOffset>
            </wp:positionH>
            <wp:positionV relativeFrom="page">
              <wp:posOffset>904425</wp:posOffset>
            </wp:positionV>
            <wp:extent cx="1523365" cy="1485900"/>
            <wp:effectExtent l="19050" t="0" r="635" b="0"/>
            <wp:wrapNone/>
            <wp:docPr id="2" name="KG_5C3EEC4B$01$43$0006$N$000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291E"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（2018年度）</w:t>
      </w:r>
    </w:p>
    <w:p w:rsidR="00D9291E" w:rsidRDefault="002738A2" w:rsidP="00D9291E">
      <w:pPr>
        <w:widowControl/>
        <w:shd w:val="clear" w:color="auto" w:fill="FFFFFF"/>
        <w:spacing w:line="420" w:lineRule="atLeas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noProof/>
          <w:color w:val="000000"/>
          <w:kern w:val="0"/>
          <w:sz w:val="24"/>
        </w:rPr>
        <w:pict>
          <v:rect id="KG_Shd_6" o:spid="_x0000_s1036" style="position:absolute;left:0;text-align:left;margin-left:-297.65pt;margin-top:-420.95pt;width:1190.6pt;height:22in;z-index:251672576;visibility:visible" strokecolor="white">
            <v:fill opacity="0"/>
            <v:stroke opacity="0"/>
          </v:rect>
        </w:pict>
      </w:r>
      <w:r w:rsidR="00D9291E">
        <w:rPr>
          <w:rFonts w:ascii="宋体" w:hAnsi="宋体" w:cs="宋体"/>
          <w:color w:val="000000"/>
          <w:kern w:val="0"/>
          <w:sz w:val="24"/>
        </w:rPr>
        <w:t>填报单位（盖章）： </w:t>
      </w:r>
    </w:p>
    <w:tbl>
      <w:tblPr>
        <w:tblW w:w="0" w:type="auto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575"/>
        <w:gridCol w:w="1020"/>
        <w:gridCol w:w="855"/>
      </w:tblGrid>
      <w:tr w:rsidR="00D9291E" w:rsidTr="004C22C8">
        <w:trPr>
          <w:trHeight w:val="568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291E" w:rsidRDefault="00D9291E" w:rsidP="004C22C8">
            <w:pPr>
              <w:widowControl/>
              <w:spacing w:line="37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统计数</w:t>
            </w:r>
          </w:p>
        </w:tc>
      </w:tr>
      <w:tr w:rsidR="00D9291E" w:rsidTr="004C22C8">
        <w:trPr>
          <w:trHeight w:val="543"/>
          <w:jc w:val="center"/>
        </w:trPr>
        <w:tc>
          <w:tcPr>
            <w:tcW w:w="94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一、主动公开情况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（一）主动公开政府信息数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br/>
              <w:t xml:space="preserve">　　　　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210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589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210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1.政府公报公开政府信息数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2.政府网站公开政府信息数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125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3.政务微博公开政府信息数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4.政务微信公开政府信息数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5.其他方式公开政府信息数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6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二、回应解读情况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37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D9291E" w:rsidTr="004C22C8">
        <w:trPr>
          <w:trHeight w:val="102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（一）回应公众关注热点或重大舆情数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br/>
              <w:t xml:space="preserve">　　　　 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trHeight w:val="558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trHeight w:val="473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473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篇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4.微博微信回应事件数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586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三、依申请公开情况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37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lastRenderedPageBreak/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（二）申请办结数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1.按时办结数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2.延期办结数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42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42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7.告知作出更改补充数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trHeight w:val="544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trHeight w:val="6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trHeight w:val="52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六、举报投诉数量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trHeight w:val="558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lastRenderedPageBreak/>
              <w:t>七、依申请公开信息收取的费用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  <w:tr w:rsidR="00D9291E" w:rsidTr="004C22C8">
        <w:trPr>
          <w:trHeight w:val="491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八、机构建设和保障经费情况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（四）政府信息公开专项经费（不包括用于政府公报编辑管理及政府网站建设维护等方面的经费）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9291E" w:rsidTr="004C22C8">
        <w:trPr>
          <w:trHeight w:val="586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九、政府信息公开会议和培训情况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9291E" w:rsidTr="004C22C8">
        <w:trPr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人次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291E" w:rsidRDefault="00D9291E" w:rsidP="004C22C8"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</w:tr>
    </w:tbl>
    <w:p w:rsidR="00D9291E" w:rsidRPr="005466D7" w:rsidRDefault="00D9291E" w:rsidP="00D9291E"/>
    <w:p w:rsidR="00D9291E" w:rsidRPr="00D9291E" w:rsidRDefault="00D9291E" w:rsidP="004A49CF">
      <w:pPr>
        <w:widowControl/>
        <w:shd w:val="clear" w:color="auto" w:fill="FFFFFF"/>
        <w:spacing w:line="42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sectPr w:rsidR="00D9291E" w:rsidRPr="00D9291E" w:rsidSect="00C17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C93" w:rsidRDefault="00C24C93" w:rsidP="00D9291E">
      <w:r>
        <w:separator/>
      </w:r>
    </w:p>
  </w:endnote>
  <w:endnote w:type="continuationSeparator" w:id="0">
    <w:p w:rsidR="00C24C93" w:rsidRDefault="00C24C93" w:rsidP="00D92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C93" w:rsidRDefault="00C24C93" w:rsidP="00D9291E">
      <w:r>
        <w:separator/>
      </w:r>
    </w:p>
  </w:footnote>
  <w:footnote w:type="continuationSeparator" w:id="0">
    <w:p w:rsidR="00C24C93" w:rsidRDefault="00C24C93" w:rsidP="00D929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cumentProtection w:edit="forms" w:enforcement="1" w:cryptProviderType="rsaFull" w:cryptAlgorithmClass="hash" w:cryptAlgorithmType="typeAny" w:cryptAlgorithmSid="4" w:cryptSpinCount="50000" w:hash="pXxACG80PiWmXMcxjC5JDoNVtK4=" w:salt="H9U0ahK3zrt0ZBzDNlaaw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DocumentID" w:val="{14C92C50-D4F0-4BB0-B682-F3D547FC48FC}"/>
    <w:docVar w:name="DocumentName" w:val="2018年政府信息公开年度工作报告"/>
  </w:docVars>
  <w:rsids>
    <w:rsidRoot w:val="004A49CF"/>
    <w:rsid w:val="0025259A"/>
    <w:rsid w:val="00256F83"/>
    <w:rsid w:val="002738A2"/>
    <w:rsid w:val="002C1A6D"/>
    <w:rsid w:val="0047296E"/>
    <w:rsid w:val="004A49CF"/>
    <w:rsid w:val="004E1326"/>
    <w:rsid w:val="004E2407"/>
    <w:rsid w:val="005E5CAF"/>
    <w:rsid w:val="00653B1B"/>
    <w:rsid w:val="007826C5"/>
    <w:rsid w:val="008B2770"/>
    <w:rsid w:val="00910947"/>
    <w:rsid w:val="0098429B"/>
    <w:rsid w:val="009D7F47"/>
    <w:rsid w:val="00BA3D08"/>
    <w:rsid w:val="00C24C93"/>
    <w:rsid w:val="00D9291E"/>
    <w:rsid w:val="00F6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49CF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rsid w:val="004A49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qFormat/>
    <w:rsid w:val="004A49CF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D92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D9291E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D92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D929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cxwt.gov.cn/xxfb/UploadFiles_2570/201103/2011032811124452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cxwtj@126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580</Words>
  <Characters>3310</Characters>
  <Application>Microsoft Office Word</Application>
  <DocSecurity>0</DocSecurity>
  <Lines>27</Lines>
  <Paragraphs>7</Paragraphs>
  <ScaleCrop>false</ScaleCrop>
  <Company>微软中国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邹勇</dc:creator>
  <cp:lastModifiedBy>王素红</cp:lastModifiedBy>
  <cp:revision>2</cp:revision>
  <dcterms:created xsi:type="dcterms:W3CDTF">2019-01-16T08:54:00Z</dcterms:created>
  <dcterms:modified xsi:type="dcterms:W3CDTF">2019-01-16T08:54:00Z</dcterms:modified>
</cp:coreProperties>
</file>